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9B" w:rsidRPr="0010006A" w:rsidRDefault="00320F9B" w:rsidP="00320F9B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>
        <w:rPr>
          <w:rFonts w:ascii="Maiandra GD" w:hAnsi="Maiandra GD"/>
          <w:b/>
          <w:sz w:val="28"/>
        </w:rPr>
        <w:t xml:space="preserve"> - Principal</w:t>
      </w:r>
    </w:p>
    <w:p w:rsidR="00320F9B" w:rsidRPr="00AC7EB0" w:rsidRDefault="00320F9B" w:rsidP="00320F9B">
      <w:pPr>
        <w:pStyle w:val="NoSpacing"/>
      </w:pPr>
    </w:p>
    <w:p w:rsidR="00320F9B" w:rsidRDefault="00320F9B" w:rsidP="00320F9B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</w:t>
      </w:r>
      <w:r>
        <w:rPr>
          <w:rFonts w:ascii="Maiandra GD" w:hAnsi="Maiandra GD"/>
        </w:rPr>
        <w:t>__</w:t>
      </w:r>
      <w:r w:rsidRPr="00AC7EB0">
        <w:rPr>
          <w:rFonts w:ascii="Maiandra GD" w:hAnsi="Maiandra GD"/>
        </w:rPr>
        <w:t>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</w:t>
      </w:r>
      <w:r>
        <w:rPr>
          <w:rFonts w:ascii="Maiandra GD" w:hAnsi="Maiandra GD"/>
          <w:b/>
          <w:sz w:val="36"/>
        </w:rPr>
        <w:t>ollege</w:t>
      </w:r>
      <w:r w:rsidRPr="0010006A">
        <w:rPr>
          <w:rFonts w:ascii="Maiandra GD" w:hAnsi="Maiandra GD"/>
          <w:b/>
          <w:sz w:val="36"/>
        </w:rPr>
        <w:t xml:space="preserve"> Hours</w:t>
      </w:r>
    </w:p>
    <w:p w:rsidR="00320F9B" w:rsidRDefault="00320F9B" w:rsidP="00320F9B">
      <w:pPr>
        <w:pStyle w:val="NoSpacing"/>
      </w:pPr>
    </w:p>
    <w:p w:rsidR="00320F9B" w:rsidRPr="00320F9B" w:rsidRDefault="00320F9B" w:rsidP="00320F9B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320F9B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320F9B" w:rsidRPr="00320F9B" w:rsidRDefault="00320F9B" w:rsidP="00320F9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Continuous Improvement: Principals help create a shared vision and clear goals for their schools and ensure continuous progress toward achieving the goals.</w:t>
      </w:r>
    </w:p>
    <w:p w:rsidR="00320F9B" w:rsidRPr="00320F9B" w:rsidRDefault="00320F9B" w:rsidP="00320F9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Instruction: Principals support the implementation of high-quality standards-based instruction that results in higher levels of achievement for all students.</w:t>
      </w:r>
    </w:p>
    <w:p w:rsidR="00320F9B" w:rsidRPr="00320F9B" w:rsidRDefault="00320F9B" w:rsidP="00320F9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School Operations, Resources and Learning Environment: Principals allocate resources and manage school operations in order to ensure a safe and productive learning environment.</w:t>
      </w:r>
    </w:p>
    <w:p w:rsidR="00320F9B" w:rsidRPr="00320F9B" w:rsidRDefault="00320F9B" w:rsidP="00320F9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Collaboration: Principals establish and sustain collaborative learning and shared leadership to promote student learning and achievement of all students.</w:t>
      </w:r>
    </w:p>
    <w:p w:rsidR="00320F9B" w:rsidRPr="00320F9B" w:rsidRDefault="00320F9B" w:rsidP="00320F9B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Parents and Community Engagement: Principals engage parents and community members in the educational process and create an environment where community resources support student learning, achievement and well-being.</w:t>
      </w:r>
    </w:p>
    <w:p w:rsidR="00320F9B" w:rsidRPr="00B96CD3" w:rsidRDefault="00320F9B" w:rsidP="00320F9B">
      <w:pPr>
        <w:pStyle w:val="NoSpacing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860"/>
        <w:gridCol w:w="972"/>
        <w:gridCol w:w="972"/>
        <w:gridCol w:w="972"/>
        <w:gridCol w:w="972"/>
        <w:gridCol w:w="972"/>
        <w:gridCol w:w="1800"/>
      </w:tblGrid>
      <w:tr w:rsidR="00320F9B" w:rsidTr="009E38EC">
        <w:trPr>
          <w:trHeight w:val="1025"/>
        </w:trPr>
        <w:tc>
          <w:tcPr>
            <w:tcW w:w="1255" w:type="dxa"/>
            <w:vAlign w:val="bottom"/>
          </w:tcPr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440" w:type="dxa"/>
            <w:vAlign w:val="bottom"/>
          </w:tcPr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College  Hours Awarded</w:t>
            </w:r>
          </w:p>
        </w:tc>
        <w:tc>
          <w:tcPr>
            <w:tcW w:w="4860" w:type="dxa"/>
            <w:vAlign w:val="bottom"/>
          </w:tcPr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972" w:type="dxa"/>
            <w:vAlign w:val="bottom"/>
          </w:tcPr>
          <w:p w:rsidR="00320F9B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320F9B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320F9B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320F9B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72" w:type="dxa"/>
            <w:vAlign w:val="bottom"/>
          </w:tcPr>
          <w:p w:rsidR="00320F9B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20F9B" w:rsidRPr="009E11A6" w:rsidRDefault="00320F9B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F9B" w:rsidTr="009E38EC">
        <w:trPr>
          <w:trHeight w:val="506"/>
        </w:trPr>
        <w:tc>
          <w:tcPr>
            <w:tcW w:w="1255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320F9B" w:rsidRPr="0010006A" w:rsidRDefault="00320F9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20F9B" w:rsidRPr="0010006A" w:rsidRDefault="00320F9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F9B" w:rsidRDefault="00320F9B" w:rsidP="00320F9B">
      <w:pPr>
        <w:pStyle w:val="NoSpacing"/>
        <w:rPr>
          <w:rFonts w:ascii="Arial" w:hAnsi="Arial" w:cs="Arial"/>
          <w:sz w:val="16"/>
          <w:szCs w:val="16"/>
        </w:rPr>
      </w:pPr>
    </w:p>
    <w:p w:rsidR="00320F9B" w:rsidRDefault="00320F9B" w:rsidP="00320F9B">
      <w:pPr>
        <w:pStyle w:val="NoSpacing"/>
        <w:rPr>
          <w:rFonts w:ascii="Arial" w:hAnsi="Arial" w:cs="Arial"/>
          <w:sz w:val="16"/>
          <w:szCs w:val="16"/>
        </w:rPr>
      </w:pPr>
    </w:p>
    <w:p w:rsidR="00320F9B" w:rsidRDefault="00320F9B" w:rsidP="00320F9B">
      <w:pPr>
        <w:pStyle w:val="NoSpacing"/>
        <w:rPr>
          <w:rFonts w:ascii="Arial" w:hAnsi="Arial" w:cs="Arial"/>
          <w:sz w:val="16"/>
          <w:szCs w:val="16"/>
        </w:rPr>
      </w:pPr>
    </w:p>
    <w:p w:rsidR="00320F9B" w:rsidRPr="000A50F2" w:rsidRDefault="00320F9B" w:rsidP="00320F9B">
      <w:pPr>
        <w:pStyle w:val="NoSpacing"/>
        <w:rPr>
          <w:rFonts w:ascii="Arial" w:hAnsi="Arial" w:cs="Arial"/>
          <w:sz w:val="16"/>
          <w:szCs w:val="16"/>
        </w:rPr>
      </w:pPr>
      <w:r w:rsidRPr="000A50F2">
        <w:rPr>
          <w:rFonts w:ascii="Arial" w:hAnsi="Arial" w:cs="Arial"/>
          <w:sz w:val="28"/>
          <w:szCs w:val="16"/>
        </w:rPr>
        <w:tab/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College Hours</w:t>
      </w:r>
      <w:r>
        <w:rPr>
          <w:rFonts w:ascii="Arial" w:hAnsi="Arial" w:cs="Arial"/>
          <w:sz w:val="28"/>
          <w:szCs w:val="16"/>
        </w:rPr>
        <w:t xml:space="preserve"> </w:t>
      </w:r>
    </w:p>
    <w:p w:rsidR="006B666F" w:rsidRDefault="006B666F" w:rsidP="00320F9B">
      <w:pPr>
        <w:pStyle w:val="NoSpacing"/>
      </w:pP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2F34"/>
    <w:multiLevelType w:val="hybridMultilevel"/>
    <w:tmpl w:val="2010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B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0F9B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0D9C-8CCD-4302-A3DF-EABC484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F9B"/>
    <w:pPr>
      <w:spacing w:after="0" w:line="240" w:lineRule="auto"/>
    </w:pPr>
  </w:style>
  <w:style w:type="table" w:styleId="TableGrid">
    <w:name w:val="Table Grid"/>
    <w:basedOn w:val="TableNormal"/>
    <w:rsid w:val="0032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dcterms:created xsi:type="dcterms:W3CDTF">2019-08-06T12:31:00Z</dcterms:created>
  <dcterms:modified xsi:type="dcterms:W3CDTF">2019-08-06T12:49:00Z</dcterms:modified>
</cp:coreProperties>
</file>